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2C57" w14:textId="77777777" w:rsidR="00E6355A" w:rsidRPr="00E6355A" w:rsidRDefault="00F76BF2" w:rsidP="00E6355A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 w:rsidRPr="00E6355A">
        <w:rPr>
          <w:b/>
          <w:sz w:val="28"/>
          <w:szCs w:val="28"/>
          <w:u w:val="single"/>
        </w:rPr>
        <w:t>G</w:t>
      </w:r>
      <w:r w:rsidR="00E6355A" w:rsidRPr="00E6355A">
        <w:rPr>
          <w:b/>
          <w:sz w:val="28"/>
          <w:szCs w:val="28"/>
          <w:u w:val="single"/>
        </w:rPr>
        <w:t xml:space="preserve">uía </w:t>
      </w:r>
      <w:r w:rsidRPr="00E6355A">
        <w:rPr>
          <w:b/>
          <w:sz w:val="28"/>
          <w:szCs w:val="28"/>
          <w:u w:val="single"/>
        </w:rPr>
        <w:t xml:space="preserve">de apoyo al hogar “Pensamiento Matemático” </w:t>
      </w:r>
    </w:p>
    <w:p w14:paraId="6D86DD6F" w14:textId="28B6EBBF" w:rsidR="00F76BF2" w:rsidRDefault="00F76BF2" w:rsidP="00E6355A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 w:rsidRPr="00E6355A">
        <w:rPr>
          <w:b/>
          <w:sz w:val="28"/>
          <w:szCs w:val="28"/>
          <w:u w:val="single"/>
        </w:rPr>
        <w:t>K</w:t>
      </w:r>
      <w:r w:rsidR="002B57E2" w:rsidRPr="00E6355A">
        <w:rPr>
          <w:b/>
          <w:sz w:val="28"/>
          <w:szCs w:val="28"/>
          <w:u w:val="single"/>
        </w:rPr>
        <w:t>índer</w:t>
      </w:r>
    </w:p>
    <w:p w14:paraId="42D62064" w14:textId="77777777" w:rsidR="00E6355A" w:rsidRPr="00E6355A" w:rsidRDefault="00E6355A" w:rsidP="00E6355A">
      <w:pPr>
        <w:spacing w:after="0" w:line="0" w:lineRule="atLeast"/>
        <w:jc w:val="center"/>
        <w:rPr>
          <w:b/>
          <w:sz w:val="28"/>
          <w:szCs w:val="28"/>
          <w:u w:val="single"/>
        </w:rPr>
      </w:pPr>
    </w:p>
    <w:p w14:paraId="69E9DE7D" w14:textId="7837B211" w:rsidR="00F76BF2" w:rsidRDefault="00F76BF2" w:rsidP="00F76BF2">
      <w:pPr>
        <w:jc w:val="both"/>
      </w:pPr>
      <w:r w:rsidRPr="00BF65DE">
        <w:rPr>
          <w:b/>
          <w:bCs/>
        </w:rPr>
        <w:t>Estimadas familias:</w:t>
      </w:r>
      <w:r>
        <w:t xml:space="preserve">  Junto con saludarlos, esperando que se encuentren bien en su hogar </w:t>
      </w:r>
      <w:r w:rsidR="00082E1D">
        <w:t>(</w:t>
      </w:r>
      <w:r>
        <w:t>cuidando la salud de cada uno de los integrantes de su familia</w:t>
      </w:r>
      <w:r w:rsidR="00082E1D">
        <w:t>)</w:t>
      </w:r>
      <w:r>
        <w:t>.</w:t>
      </w:r>
    </w:p>
    <w:p w14:paraId="780C9C5D" w14:textId="7ACF4010" w:rsidR="00EF6ED9" w:rsidRPr="00082E1D" w:rsidRDefault="00F76BF2" w:rsidP="00082E1D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082E1D">
        <w:rPr>
          <w:b/>
          <w:bCs/>
        </w:rPr>
        <w:t>Las páginas a trabajar en el libro son: Página</w:t>
      </w:r>
      <w:r w:rsidR="00082E1D" w:rsidRPr="00082E1D">
        <w:rPr>
          <w:b/>
          <w:bCs/>
        </w:rPr>
        <w:t>s</w:t>
      </w:r>
      <w:r w:rsidRPr="00082E1D">
        <w:rPr>
          <w:b/>
          <w:bCs/>
        </w:rPr>
        <w:t xml:space="preserve"> </w:t>
      </w:r>
      <w:r w:rsidR="00C2369B" w:rsidRPr="00082E1D">
        <w:rPr>
          <w:b/>
          <w:bCs/>
        </w:rPr>
        <w:t>58</w:t>
      </w:r>
      <w:r w:rsidRPr="00082E1D">
        <w:rPr>
          <w:b/>
          <w:bCs/>
        </w:rPr>
        <w:t>,</w:t>
      </w:r>
      <w:r w:rsidR="00082E1D" w:rsidRPr="00082E1D">
        <w:rPr>
          <w:b/>
          <w:bCs/>
        </w:rPr>
        <w:t xml:space="preserve"> </w:t>
      </w:r>
      <w:r w:rsidR="00C2369B" w:rsidRPr="00082E1D">
        <w:rPr>
          <w:b/>
          <w:bCs/>
        </w:rPr>
        <w:t>59</w:t>
      </w:r>
      <w:r w:rsidRPr="00082E1D">
        <w:rPr>
          <w:b/>
          <w:bCs/>
        </w:rPr>
        <w:t>,</w:t>
      </w:r>
      <w:r w:rsidR="00082E1D" w:rsidRPr="00082E1D">
        <w:rPr>
          <w:b/>
          <w:bCs/>
        </w:rPr>
        <w:t xml:space="preserve"> </w:t>
      </w:r>
      <w:r w:rsidR="00C2369B" w:rsidRPr="00082E1D">
        <w:rPr>
          <w:b/>
          <w:bCs/>
        </w:rPr>
        <w:t>60</w:t>
      </w:r>
      <w:r w:rsidRPr="00082E1D">
        <w:rPr>
          <w:b/>
          <w:bCs/>
        </w:rPr>
        <w:t xml:space="preserve"> y</w:t>
      </w:r>
      <w:r w:rsidR="00082E1D" w:rsidRPr="00082E1D">
        <w:rPr>
          <w:b/>
          <w:bCs/>
        </w:rPr>
        <w:t xml:space="preserve"> </w:t>
      </w:r>
      <w:r w:rsidR="00C2369B" w:rsidRPr="00082E1D">
        <w:rPr>
          <w:b/>
          <w:bCs/>
        </w:rPr>
        <w:t>61</w:t>
      </w:r>
      <w:r w:rsidRPr="00082E1D">
        <w:rPr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369B" w14:paraId="6DDC5427" w14:textId="77777777" w:rsidTr="00C2369B">
        <w:tc>
          <w:tcPr>
            <w:tcW w:w="8828" w:type="dxa"/>
          </w:tcPr>
          <w:p w14:paraId="6372FFA9" w14:textId="77777777" w:rsidR="00C2369B" w:rsidRDefault="00C2369B" w:rsidP="00C2369B">
            <w:pPr>
              <w:jc w:val="both"/>
            </w:pPr>
            <w:r w:rsidRPr="00082E1D">
              <w:rPr>
                <w:b/>
                <w:bCs/>
              </w:rPr>
              <w:t xml:space="preserve">Ámbito: </w:t>
            </w:r>
            <w:r>
              <w:t>Interacción y Comprensión del Entorno.</w:t>
            </w:r>
          </w:p>
          <w:p w14:paraId="4DC6CF09" w14:textId="77777777" w:rsidR="00C2369B" w:rsidRDefault="00C2369B" w:rsidP="00C2369B">
            <w:pPr>
              <w:jc w:val="both"/>
            </w:pPr>
            <w:r w:rsidRPr="00082E1D">
              <w:rPr>
                <w:b/>
                <w:bCs/>
              </w:rPr>
              <w:t>Núcleo:</w:t>
            </w:r>
            <w:r w:rsidRPr="00082E1D">
              <w:t xml:space="preserve"> </w:t>
            </w:r>
            <w:r>
              <w:t>Pensamiento Matemático</w:t>
            </w:r>
          </w:p>
          <w:p w14:paraId="7E4666A2" w14:textId="5F016189" w:rsidR="00C2369B" w:rsidRDefault="00C2369B" w:rsidP="00C2369B">
            <w:pPr>
              <w:jc w:val="both"/>
              <w:rPr>
                <w:b/>
                <w:bCs/>
                <w:u w:val="single"/>
              </w:rPr>
            </w:pPr>
            <w:r w:rsidRPr="00082E1D">
              <w:rPr>
                <w:b/>
                <w:bCs/>
              </w:rPr>
              <w:t xml:space="preserve">Objetivo de aprendizaje: </w:t>
            </w:r>
            <w:r>
              <w:rPr>
                <w:b/>
                <w:bCs/>
              </w:rPr>
              <w:t xml:space="preserve">N°2 </w:t>
            </w:r>
            <w:r>
              <w:t>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</w:tc>
      </w:tr>
    </w:tbl>
    <w:p w14:paraId="11CD3FA6" w14:textId="365BF553" w:rsidR="00F76BF2" w:rsidRDefault="00F76BF2" w:rsidP="00F76BF2">
      <w:pPr>
        <w:spacing w:after="0" w:line="20" w:lineRule="atLeast"/>
        <w:jc w:val="both"/>
        <w:rPr>
          <w:b/>
          <w:bCs/>
        </w:rPr>
      </w:pPr>
    </w:p>
    <w:p w14:paraId="1160E30B" w14:textId="661022B8" w:rsidR="00C2369B" w:rsidRDefault="00C2369B" w:rsidP="00C2369B">
      <w:pPr>
        <w:jc w:val="both"/>
      </w:pPr>
      <w:r w:rsidRPr="00753605">
        <w:rPr>
          <w:b/>
          <w:bCs/>
        </w:rPr>
        <w:t>F</w:t>
      </w:r>
      <w:r>
        <w:rPr>
          <w:b/>
          <w:bCs/>
        </w:rPr>
        <w:t>AMILIA</w:t>
      </w:r>
      <w:r>
        <w:t>,</w:t>
      </w:r>
      <w:r w:rsidRPr="00217F74">
        <w:rPr>
          <w:b/>
          <w:bCs/>
        </w:rPr>
        <w:t xml:space="preserve"> NIÑOS Y NIÑAS:</w:t>
      </w:r>
      <w:r w:rsidR="00082E1D">
        <w:t xml:space="preserve"> </w:t>
      </w:r>
      <w:r>
        <w:t>¿Cómo les ha ido con las actividades de los textos y las guías? Trabajaremos un contenido nuevo el cual será clasificación.</w:t>
      </w:r>
    </w:p>
    <w:p w14:paraId="4CF2D98A" w14:textId="749FCE9A" w:rsidR="00C2369B" w:rsidRDefault="00C2369B" w:rsidP="00C2369B">
      <w:pPr>
        <w:jc w:val="both"/>
      </w:pPr>
      <w:r w:rsidRPr="003D3EF5">
        <w:rPr>
          <w:b/>
          <w:bCs/>
          <w:u w:val="single"/>
        </w:rPr>
        <w:t>IMPORTANTE:</w:t>
      </w:r>
      <w:r>
        <w:t xml:space="preserve"> Si no pueden imprimir la guía</w:t>
      </w:r>
      <w:r w:rsidR="00082E1D">
        <w:t>,</w:t>
      </w:r>
      <w:r>
        <w:t xml:space="preserve"> pueden dibujar en una hoja en blanco o cuaderno.</w:t>
      </w:r>
    </w:p>
    <w:p w14:paraId="1B905F7C" w14:textId="31C5D95D" w:rsidR="00C2369B" w:rsidRDefault="00C2369B" w:rsidP="00C2369B">
      <w:pPr>
        <w:jc w:val="both"/>
      </w:pPr>
      <w:r>
        <w:t>En la página web y plataforma LIRMI, encontrarán un nuevo video tutorial de Pensamiento Matemático</w:t>
      </w:r>
      <w:r w:rsidR="00082E1D">
        <w:t>,</w:t>
      </w:r>
      <w:r>
        <w:t xml:space="preserve"> en el cual se explicará cómo podemos trabajar la Clasificación, pero de una manera más concreta y en el hogar.</w:t>
      </w:r>
    </w:p>
    <w:p w14:paraId="2CBF259C" w14:textId="6189E5BE" w:rsidR="00D40CB2" w:rsidRDefault="00D40CB2" w:rsidP="00D40CB2">
      <w:pPr>
        <w:jc w:val="both"/>
      </w:pPr>
      <w:r w:rsidRPr="00217F74">
        <w:rPr>
          <w:b/>
          <w:bCs/>
        </w:rPr>
        <w:sym w:font="Wingdings" w:char="F0E0"/>
      </w:r>
      <w:r w:rsidRPr="009E26C8">
        <w:rPr>
          <w:b/>
          <w:bCs/>
        </w:rPr>
        <w:t>¿Cuál es el objetivo de la clasificación?</w:t>
      </w:r>
      <w:r>
        <w:t xml:space="preserve"> </w:t>
      </w:r>
    </w:p>
    <w:p w14:paraId="3C128BBE" w14:textId="42FF27C1" w:rsidR="00D40CB2" w:rsidRPr="00192AB6" w:rsidRDefault="00D40CB2" w:rsidP="00D40CB2">
      <w:pPr>
        <w:jc w:val="both"/>
      </w:pPr>
      <w:r>
        <w:t>Las habilidades de clasificación</w:t>
      </w:r>
      <w:r w:rsidR="00082E1D">
        <w:t>,</w:t>
      </w:r>
      <w:r>
        <w:t xml:space="preserve"> representan los pasos iniciales hacia el aprendizaje de conceptos matemáticos</w:t>
      </w:r>
      <w:r w:rsidR="00082E1D">
        <w:t>.</w:t>
      </w:r>
      <w:r>
        <w:t xml:space="preserve"> </w:t>
      </w:r>
      <w:proofErr w:type="gramStart"/>
      <w:r w:rsidR="00082E1D">
        <w:t>Estos s</w:t>
      </w:r>
      <w:r>
        <w:t>e puede</w:t>
      </w:r>
      <w:proofErr w:type="gramEnd"/>
      <w:r>
        <w:t xml:space="preserve"> clasificar por</w:t>
      </w:r>
      <w:r w:rsidR="00082E1D">
        <w:t>:</w:t>
      </w:r>
      <w:r>
        <w:t xml:space="preserve"> objetos, colores, formas, tamaños y materiales. </w:t>
      </w:r>
    </w:p>
    <w:p w14:paraId="428BF9A3" w14:textId="08DAA117" w:rsidR="003A732E" w:rsidRDefault="003A732E" w:rsidP="003A732E">
      <w:pPr>
        <w:jc w:val="both"/>
      </w:pPr>
      <w:r w:rsidRPr="00217F74">
        <w:rPr>
          <w:b/>
          <w:bCs/>
        </w:rPr>
        <w:sym w:font="Wingdings" w:char="F0E0"/>
      </w:r>
      <w:r>
        <w:rPr>
          <w:b/>
          <w:bCs/>
        </w:rPr>
        <w:t>Ejemplo</w:t>
      </w:r>
      <w:r w:rsidR="00CD1E06">
        <w:rPr>
          <w:b/>
          <w:bCs/>
        </w:rPr>
        <w:t xml:space="preserve">s de </w:t>
      </w:r>
      <w:r w:rsidR="00443D3C">
        <w:rPr>
          <w:b/>
          <w:bCs/>
        </w:rPr>
        <w:t xml:space="preserve">algunas </w:t>
      </w:r>
      <w:r w:rsidR="00CD1E06">
        <w:rPr>
          <w:b/>
          <w:bCs/>
        </w:rPr>
        <w:t>formas de clasificación:</w:t>
      </w:r>
    </w:p>
    <w:p w14:paraId="5CDE78AB" w14:textId="73FA0A01" w:rsidR="00447B84" w:rsidRDefault="00447B84" w:rsidP="00447B84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186C76" wp14:editId="08774E60">
            <wp:extent cx="5612130" cy="2910205"/>
            <wp:effectExtent l="0" t="0" r="762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09576" w14:textId="51A4E869" w:rsidR="00CD1E06" w:rsidRDefault="00CD1E06" w:rsidP="00082E1D">
      <w:pPr>
        <w:rPr>
          <w:b/>
          <w:bCs/>
          <w:sz w:val="24"/>
          <w:szCs w:val="24"/>
        </w:rPr>
      </w:pPr>
    </w:p>
    <w:p w14:paraId="3E74E10E" w14:textId="77777777" w:rsidR="00082E1D" w:rsidRDefault="00082E1D" w:rsidP="00082E1D">
      <w:pPr>
        <w:rPr>
          <w:b/>
          <w:bCs/>
          <w:sz w:val="24"/>
          <w:szCs w:val="24"/>
        </w:rPr>
      </w:pPr>
    </w:p>
    <w:p w14:paraId="125669C1" w14:textId="24EAB8EB" w:rsidR="003A732E" w:rsidRDefault="003A732E" w:rsidP="003A732E">
      <w:pPr>
        <w:jc w:val="center"/>
        <w:rPr>
          <w:b/>
          <w:bCs/>
          <w:sz w:val="24"/>
          <w:szCs w:val="24"/>
        </w:rPr>
      </w:pPr>
      <w:r w:rsidRPr="00CB51D3">
        <w:rPr>
          <w:b/>
          <w:bCs/>
          <w:sz w:val="24"/>
          <w:szCs w:val="24"/>
        </w:rPr>
        <w:t>¡Pongamos en práctica lo aprendido!</w:t>
      </w:r>
    </w:p>
    <w:p w14:paraId="5BC4D940" w14:textId="5D700F83" w:rsidR="00082E1D" w:rsidRPr="00082E1D" w:rsidRDefault="00082E1D" w:rsidP="00082E1D">
      <w:pPr>
        <w:rPr>
          <w:b/>
          <w:bCs/>
          <w:sz w:val="24"/>
          <w:szCs w:val="24"/>
          <w:u w:val="single"/>
        </w:rPr>
      </w:pPr>
      <w:r w:rsidRPr="00082E1D">
        <w:rPr>
          <w:b/>
          <w:bCs/>
          <w:sz w:val="24"/>
          <w:szCs w:val="24"/>
          <w:u w:val="single"/>
        </w:rPr>
        <w:t>Actividad N°1:</w:t>
      </w:r>
    </w:p>
    <w:p w14:paraId="1823D72D" w14:textId="52B59799" w:rsidR="003A732E" w:rsidRDefault="003A732E" w:rsidP="00E345ED">
      <w:pPr>
        <w:pStyle w:val="Prrafodelista"/>
        <w:numPr>
          <w:ilvl w:val="0"/>
          <w:numId w:val="2"/>
        </w:numPr>
      </w:pPr>
      <w:bookmarkStart w:id="0" w:name="_Hlk46934522"/>
      <w:r w:rsidRPr="00E345ED">
        <w:rPr>
          <w:b/>
          <w:bCs/>
        </w:rPr>
        <w:t xml:space="preserve">Instrucciones: </w:t>
      </w:r>
      <w:r>
        <w:t xml:space="preserve">Colorear de color </w:t>
      </w:r>
      <w:r w:rsidR="00C136BC">
        <w:rPr>
          <w:b/>
          <w:bCs/>
          <w:color w:val="FF0000"/>
          <w:u w:val="single"/>
        </w:rPr>
        <w:t>ROJO</w:t>
      </w:r>
      <w:r w:rsidRPr="00E345ED">
        <w:rPr>
          <w:color w:val="FF0000"/>
        </w:rPr>
        <w:t xml:space="preserve"> </w:t>
      </w:r>
      <w:r>
        <w:t xml:space="preserve">objetos gruesos y color </w:t>
      </w:r>
      <w:r w:rsidR="00C136BC" w:rsidRPr="000E3B99">
        <w:rPr>
          <w:b/>
          <w:bCs/>
          <w:color w:val="4472C4" w:themeColor="accent1"/>
          <w:u w:val="single"/>
        </w:rPr>
        <w:t>AZUL</w:t>
      </w:r>
      <w:r w:rsidRPr="00C136BC">
        <w:rPr>
          <w:color w:val="4472C4" w:themeColor="accent1"/>
          <w:u w:val="single"/>
        </w:rPr>
        <w:t xml:space="preserve"> </w:t>
      </w:r>
      <w:r>
        <w:t>los objetos delgados.</w:t>
      </w:r>
    </w:p>
    <w:p w14:paraId="73E11118" w14:textId="58B0AF6E" w:rsidR="003A732E" w:rsidRDefault="003A732E" w:rsidP="00E345ED">
      <w:pPr>
        <w:pStyle w:val="Prrafodelista"/>
        <w:numPr>
          <w:ilvl w:val="0"/>
          <w:numId w:val="2"/>
        </w:numPr>
      </w:pPr>
      <w:r>
        <w:t xml:space="preserve">Clasificación por atributo de </w:t>
      </w:r>
      <w:r w:rsidR="00CD1E06">
        <w:t>Grosor</w:t>
      </w:r>
      <w:r>
        <w:t xml:space="preserve"> (grueso o delgado).</w:t>
      </w:r>
    </w:p>
    <w:p w14:paraId="79E175DE" w14:textId="77777777" w:rsidR="00CD1E06" w:rsidRDefault="00CD1E06" w:rsidP="00CD1E06">
      <w:pPr>
        <w:pStyle w:val="Prrafodelista"/>
      </w:pPr>
    </w:p>
    <w:tbl>
      <w:tblPr>
        <w:tblStyle w:val="Tablaconcuadrcula"/>
        <w:tblW w:w="9072" w:type="dxa"/>
        <w:tblInd w:w="279" w:type="dxa"/>
        <w:tblLook w:val="04A0" w:firstRow="1" w:lastRow="0" w:firstColumn="1" w:lastColumn="0" w:noHBand="0" w:noVBand="1"/>
      </w:tblPr>
      <w:tblGrid>
        <w:gridCol w:w="4587"/>
        <w:gridCol w:w="4485"/>
      </w:tblGrid>
      <w:tr w:rsidR="00CD1E06" w14:paraId="7AD1F803" w14:textId="77777777" w:rsidTr="00D53523">
        <w:tc>
          <w:tcPr>
            <w:tcW w:w="4587" w:type="dxa"/>
          </w:tcPr>
          <w:p w14:paraId="577C53C4" w14:textId="77777777" w:rsidR="00CD1E06" w:rsidRDefault="00CD1E06" w:rsidP="00CD1E06">
            <w:pPr>
              <w:pStyle w:val="Prrafodelista"/>
              <w:ind w:left="0"/>
              <w:rPr>
                <w:noProof/>
              </w:rPr>
            </w:pPr>
          </w:p>
          <w:p w14:paraId="26CD6001" w14:textId="77777777" w:rsidR="00CD1E06" w:rsidRDefault="00CD1E06" w:rsidP="00CD1E06">
            <w:pPr>
              <w:pStyle w:val="Prrafodelista"/>
              <w:ind w:left="0"/>
            </w:pPr>
            <w:r>
              <w:rPr>
                <w:noProof/>
              </w:rPr>
              <w:drawing>
                <wp:inline distT="0" distB="0" distL="0" distR="0" wp14:anchorId="25224696" wp14:editId="7730F6B5">
                  <wp:extent cx="2581275" cy="1866900"/>
                  <wp:effectExtent l="0" t="0" r="952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0" t="50798" r="59876" b="31680"/>
                          <a:stretch/>
                        </pic:blipFill>
                        <pic:spPr bwMode="auto">
                          <a:xfrm>
                            <a:off x="0" y="0"/>
                            <a:ext cx="2612275" cy="188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ECC994" w14:textId="57A66DC1" w:rsidR="00CD1E06" w:rsidRDefault="00CD1E06" w:rsidP="00CD1E06">
            <w:pPr>
              <w:pStyle w:val="Prrafodelista"/>
              <w:ind w:left="0"/>
            </w:pPr>
          </w:p>
        </w:tc>
        <w:tc>
          <w:tcPr>
            <w:tcW w:w="4485" w:type="dxa"/>
          </w:tcPr>
          <w:p w14:paraId="101408ED" w14:textId="77777777" w:rsidR="00CD1E06" w:rsidRDefault="00CD1E06" w:rsidP="00CD1E06">
            <w:pPr>
              <w:pStyle w:val="Prrafodelista"/>
              <w:ind w:left="0"/>
            </w:pPr>
          </w:p>
          <w:p w14:paraId="1BFE0351" w14:textId="2FE8C681" w:rsidR="00CD1E06" w:rsidRDefault="00CD1E06" w:rsidP="00CD1E06">
            <w:pPr>
              <w:pStyle w:val="Prrafodelista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82E2FC2" wp14:editId="3458652C">
                  <wp:extent cx="2447925" cy="1924050"/>
                  <wp:effectExtent l="0" t="0" r="9525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03" t="72449" r="44202" b="9740"/>
                          <a:stretch/>
                        </pic:blipFill>
                        <pic:spPr bwMode="auto">
                          <a:xfrm>
                            <a:off x="0" y="0"/>
                            <a:ext cx="2470634" cy="194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06" w14:paraId="64C9845B" w14:textId="77777777" w:rsidTr="00D53523">
        <w:tc>
          <w:tcPr>
            <w:tcW w:w="4587" w:type="dxa"/>
          </w:tcPr>
          <w:p w14:paraId="047EC712" w14:textId="5E99BC35" w:rsidR="00CD1E06" w:rsidRDefault="00CD1E06" w:rsidP="00CD1E06">
            <w:pPr>
              <w:pStyle w:val="Prrafodelista"/>
              <w:ind w:left="0"/>
            </w:pPr>
          </w:p>
          <w:p w14:paraId="4AD62E78" w14:textId="15C19D0B" w:rsidR="00CD1E06" w:rsidRDefault="00CD1E06" w:rsidP="00CD1E06">
            <w:pPr>
              <w:pStyle w:val="Prrafodelista"/>
              <w:ind w:left="0"/>
            </w:pPr>
            <w:r>
              <w:rPr>
                <w:noProof/>
              </w:rPr>
              <w:drawing>
                <wp:inline distT="0" distB="0" distL="0" distR="0" wp14:anchorId="3FB2749B" wp14:editId="4441DD58">
                  <wp:extent cx="2466975" cy="2047875"/>
                  <wp:effectExtent l="76200" t="76200" r="142875" b="14287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61" t="25384" r="49944" b="48886"/>
                          <a:stretch/>
                        </pic:blipFill>
                        <pic:spPr bwMode="auto">
                          <a:xfrm>
                            <a:off x="0" y="0"/>
                            <a:ext cx="2467193" cy="204805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249721" w14:textId="6BA71934" w:rsidR="00CD1E06" w:rsidRDefault="00CD1E06" w:rsidP="00CD1E06">
            <w:pPr>
              <w:pStyle w:val="Prrafodelista"/>
              <w:ind w:left="0"/>
            </w:pPr>
          </w:p>
        </w:tc>
        <w:tc>
          <w:tcPr>
            <w:tcW w:w="4485" w:type="dxa"/>
          </w:tcPr>
          <w:p w14:paraId="01AA031E" w14:textId="77777777" w:rsidR="00CD1E06" w:rsidRDefault="00CD1E06" w:rsidP="00CD1E06">
            <w:pPr>
              <w:pStyle w:val="Prrafodelista"/>
              <w:ind w:left="0"/>
            </w:pPr>
          </w:p>
          <w:p w14:paraId="6AC6B98F" w14:textId="79DF8E71" w:rsidR="00CD1E06" w:rsidRDefault="00CD1E06" w:rsidP="00CD1E06">
            <w:pPr>
              <w:pStyle w:val="Prrafodelista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0686D0E" wp14:editId="2DB9C9CC">
                  <wp:extent cx="2257425" cy="2019300"/>
                  <wp:effectExtent l="76200" t="76200" r="142875" b="13335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47" t="37399" r="33230" b="36870"/>
                          <a:stretch/>
                        </pic:blipFill>
                        <pic:spPr bwMode="auto">
                          <a:xfrm>
                            <a:off x="0" y="0"/>
                            <a:ext cx="2257616" cy="2019471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3704EFD" w14:textId="46D88605" w:rsidR="003A732E" w:rsidRDefault="003A732E" w:rsidP="003A732E"/>
    <w:p w14:paraId="54554015" w14:textId="1BA9E6E9" w:rsidR="00766665" w:rsidRDefault="00766665" w:rsidP="00766665">
      <w:bookmarkStart w:id="1" w:name="_Hlk45544728"/>
    </w:p>
    <w:bookmarkEnd w:id="1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66665" w14:paraId="2A235A39" w14:textId="77777777" w:rsidTr="00766665">
        <w:tc>
          <w:tcPr>
            <w:tcW w:w="9351" w:type="dxa"/>
          </w:tcPr>
          <w:p w14:paraId="48E57D71" w14:textId="77777777" w:rsidR="00766665" w:rsidRDefault="00766665" w:rsidP="00766665">
            <w:pPr>
              <w:rPr>
                <w:b/>
                <w:bCs/>
              </w:rPr>
            </w:pPr>
          </w:p>
          <w:p w14:paraId="270A3D35" w14:textId="42D98918" w:rsidR="00766665" w:rsidRDefault="00766665" w:rsidP="00766665">
            <w:r w:rsidRPr="0067385C">
              <w:rPr>
                <w:b/>
                <w:bCs/>
              </w:rPr>
              <w:t>FAMILIA RECORDEMOS,</w:t>
            </w:r>
            <w:r>
              <w:rPr>
                <w:b/>
                <w:bCs/>
              </w:rPr>
              <w:t xml:space="preserve"> </w:t>
            </w:r>
            <w:r>
              <w:t xml:space="preserve">tomar fotografía </w:t>
            </w:r>
            <w:r w:rsidR="00082E1D">
              <w:t xml:space="preserve">de </w:t>
            </w:r>
            <w:r>
              <w:t>la actividad de los niños y niñas</w:t>
            </w:r>
            <w:r w:rsidR="00082E1D">
              <w:t xml:space="preserve">, </w:t>
            </w:r>
            <w:r>
              <w:t>subirla a la plataforma L</w:t>
            </w:r>
            <w:r w:rsidR="00101FB2">
              <w:t>IRMI</w:t>
            </w:r>
            <w:r w:rsidR="00082E1D">
              <w:t>.  P</w:t>
            </w:r>
            <w:r>
              <w:t>ara que de esta manera podamos evaluar su trabajo en casa.</w:t>
            </w:r>
          </w:p>
          <w:p w14:paraId="60760179" w14:textId="77777777" w:rsidR="00766665" w:rsidRDefault="00766665">
            <w:pPr>
              <w:rPr>
                <w:b/>
                <w:bCs/>
              </w:rPr>
            </w:pPr>
          </w:p>
        </w:tc>
      </w:tr>
    </w:tbl>
    <w:p w14:paraId="3C49B6DC" w14:textId="77777777" w:rsidR="00766665" w:rsidRDefault="00766665"/>
    <w:sectPr w:rsidR="0076666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F86F9" w14:textId="77777777" w:rsidR="005813F0" w:rsidRDefault="005813F0" w:rsidP="00755507">
      <w:pPr>
        <w:spacing w:after="0" w:line="240" w:lineRule="auto"/>
      </w:pPr>
      <w:r>
        <w:separator/>
      </w:r>
    </w:p>
  </w:endnote>
  <w:endnote w:type="continuationSeparator" w:id="0">
    <w:p w14:paraId="6A620A82" w14:textId="77777777" w:rsidR="005813F0" w:rsidRDefault="005813F0" w:rsidP="0075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3A9A3" w14:textId="77777777" w:rsidR="005813F0" w:rsidRDefault="005813F0" w:rsidP="00755507">
      <w:pPr>
        <w:spacing w:after="0" w:line="240" w:lineRule="auto"/>
      </w:pPr>
      <w:r>
        <w:separator/>
      </w:r>
    </w:p>
  </w:footnote>
  <w:footnote w:type="continuationSeparator" w:id="0">
    <w:p w14:paraId="011D7A5D" w14:textId="77777777" w:rsidR="005813F0" w:rsidRDefault="005813F0" w:rsidP="0075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982F" w14:textId="6F4F9E0A" w:rsidR="00E6355A" w:rsidRDefault="00E6355A" w:rsidP="00E6355A">
    <w:pPr>
      <w:pStyle w:val="Encabezado"/>
      <w:rPr>
        <w:lang w:val="es-MX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7D626B28" wp14:editId="29718A61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624364" cy="723900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64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</w:t>
    </w:r>
    <w:r>
      <w:rPr>
        <w:lang w:val="es-MX"/>
      </w:rPr>
      <w:t xml:space="preserve">“Comencemos hermanos, porque hasta ahora poco o nada hemos hecho” </w:t>
    </w:r>
  </w:p>
  <w:p w14:paraId="092803D1" w14:textId="77777777" w:rsidR="00E6355A" w:rsidRDefault="00E6355A" w:rsidP="00E6355A">
    <w:pPr>
      <w:pStyle w:val="Encabezado"/>
    </w:pPr>
    <w:r>
      <w:rPr>
        <w:lang w:val="es-MX"/>
      </w:rPr>
      <w:t xml:space="preserve">                         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  <w:p w14:paraId="3C3014FE" w14:textId="5F271A01" w:rsidR="00E6355A" w:rsidRDefault="00E635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F5776"/>
    <w:multiLevelType w:val="hybridMultilevel"/>
    <w:tmpl w:val="6DF0EE24"/>
    <w:lvl w:ilvl="0" w:tplc="7EF8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9B3572"/>
    <w:multiLevelType w:val="hybridMultilevel"/>
    <w:tmpl w:val="537893A0"/>
    <w:lvl w:ilvl="0" w:tplc="888CC26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868A2"/>
    <w:multiLevelType w:val="hybridMultilevel"/>
    <w:tmpl w:val="9B767F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D75E5"/>
    <w:multiLevelType w:val="hybridMultilevel"/>
    <w:tmpl w:val="23A037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07"/>
    <w:rsid w:val="00082E1D"/>
    <w:rsid w:val="000E3B99"/>
    <w:rsid w:val="00101FB2"/>
    <w:rsid w:val="0012477F"/>
    <w:rsid w:val="00146DF6"/>
    <w:rsid w:val="001D7797"/>
    <w:rsid w:val="002B57E2"/>
    <w:rsid w:val="003A732E"/>
    <w:rsid w:val="003D3EF5"/>
    <w:rsid w:val="00434185"/>
    <w:rsid w:val="00443D3C"/>
    <w:rsid w:val="00447B84"/>
    <w:rsid w:val="005271D7"/>
    <w:rsid w:val="005813F0"/>
    <w:rsid w:val="006A5753"/>
    <w:rsid w:val="006D4151"/>
    <w:rsid w:val="00753605"/>
    <w:rsid w:val="00755507"/>
    <w:rsid w:val="00766665"/>
    <w:rsid w:val="008779C5"/>
    <w:rsid w:val="0098759A"/>
    <w:rsid w:val="00A0429F"/>
    <w:rsid w:val="00AD14B8"/>
    <w:rsid w:val="00C136BC"/>
    <w:rsid w:val="00C2369B"/>
    <w:rsid w:val="00C27D77"/>
    <w:rsid w:val="00CD1E06"/>
    <w:rsid w:val="00D40CB2"/>
    <w:rsid w:val="00D53523"/>
    <w:rsid w:val="00D85108"/>
    <w:rsid w:val="00E345ED"/>
    <w:rsid w:val="00E6355A"/>
    <w:rsid w:val="00E821E3"/>
    <w:rsid w:val="00EF6ED9"/>
    <w:rsid w:val="00F6398D"/>
    <w:rsid w:val="00F76BF2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E29A"/>
  <w15:chartTrackingRefBased/>
  <w15:docId w15:val="{A3659CC7-2ED4-427C-92F4-8407E91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50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55507"/>
  </w:style>
  <w:style w:type="paragraph" w:styleId="Piedepgina">
    <w:name w:val="footer"/>
    <w:basedOn w:val="Normal"/>
    <w:link w:val="PiedepginaCar"/>
    <w:uiPriority w:val="99"/>
    <w:unhideWhenUsed/>
    <w:rsid w:val="0075550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507"/>
  </w:style>
  <w:style w:type="table" w:styleId="Tablaconcuadrcula">
    <w:name w:val="Table Grid"/>
    <w:basedOn w:val="Tablanormal"/>
    <w:uiPriority w:val="39"/>
    <w:rsid w:val="00F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3</cp:revision>
  <dcterms:created xsi:type="dcterms:W3CDTF">2020-08-10T03:19:00Z</dcterms:created>
  <dcterms:modified xsi:type="dcterms:W3CDTF">2020-08-10T03:19:00Z</dcterms:modified>
</cp:coreProperties>
</file>