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ECD" w14:textId="4F738103" w:rsidR="007E7D4A" w:rsidRDefault="007E7D4A" w:rsidP="007E7D4A">
      <w:pPr>
        <w:spacing w:after="0" w:line="20" w:lineRule="atLeast"/>
        <w:rPr>
          <w:b/>
          <w:sz w:val="28"/>
          <w:szCs w:val="28"/>
          <w:u w:val="single"/>
        </w:rPr>
      </w:pPr>
      <w:r w:rsidRPr="007E7D4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u w:val="single"/>
        </w:rPr>
        <w:t xml:space="preserve"> </w:t>
      </w:r>
      <w:r w:rsidR="00EB29B6" w:rsidRPr="00D672A6">
        <w:rPr>
          <w:b/>
          <w:sz w:val="28"/>
          <w:szCs w:val="28"/>
          <w:u w:val="single"/>
        </w:rPr>
        <w:t>Guía de apoyo al hogar “</w:t>
      </w:r>
      <w:r w:rsidR="00EB29B6">
        <w:rPr>
          <w:b/>
          <w:sz w:val="28"/>
          <w:szCs w:val="28"/>
          <w:u w:val="single"/>
        </w:rPr>
        <w:t>Religión</w:t>
      </w:r>
      <w:r w:rsidR="00EB29B6" w:rsidRPr="00D672A6">
        <w:rPr>
          <w:b/>
          <w:sz w:val="28"/>
          <w:szCs w:val="28"/>
          <w:u w:val="single"/>
        </w:rPr>
        <w:t>”</w:t>
      </w:r>
    </w:p>
    <w:p w14:paraId="08D79BE4" w14:textId="16559EB2" w:rsidR="00EB29B6" w:rsidRDefault="007E7D4A" w:rsidP="007E7D4A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Kínder</w:t>
      </w:r>
    </w:p>
    <w:p w14:paraId="7C8156FC" w14:textId="6892DC10" w:rsidR="007D6FF5" w:rsidRDefault="007D6FF5" w:rsidP="007D6FF5">
      <w:pPr>
        <w:spacing w:after="0" w:line="240" w:lineRule="auto"/>
        <w:jc w:val="both"/>
        <w:rPr>
          <w:rFonts w:cstheme="minorHAnsi"/>
        </w:rPr>
      </w:pPr>
    </w:p>
    <w:p w14:paraId="393AB650" w14:textId="2C7C5B8E" w:rsidR="007D6FF5" w:rsidRDefault="007D6FF5" w:rsidP="00804678">
      <w:pPr>
        <w:spacing w:after="0"/>
        <w:jc w:val="both"/>
        <w:rPr>
          <w:rFonts w:cstheme="minorHAnsi"/>
        </w:rPr>
      </w:pPr>
      <w:r w:rsidRPr="0002774A">
        <w:rPr>
          <w:rFonts w:cstheme="minorHAnsi"/>
        </w:rPr>
        <w:t xml:space="preserve">Estimados padres, apoderados y queridos niños y niñas, hoy </w:t>
      </w:r>
      <w:r w:rsidR="005039D6">
        <w:rPr>
          <w:rFonts w:cstheme="minorHAnsi"/>
        </w:rPr>
        <w:t>conoceremos la historia del Buen Samaritano y aprenderemos como debemos tratar a las demás personas.</w:t>
      </w:r>
    </w:p>
    <w:p w14:paraId="7DE782D8" w14:textId="3593A4E3" w:rsidR="0038624E" w:rsidRDefault="0038624E" w:rsidP="00804678">
      <w:pPr>
        <w:spacing w:after="0"/>
        <w:jc w:val="both"/>
        <w:rPr>
          <w:rFonts w:cstheme="minorHAnsi"/>
        </w:rPr>
      </w:pPr>
    </w:p>
    <w:p w14:paraId="599D93D7" w14:textId="77777777" w:rsidR="0038624E" w:rsidRPr="0038624E" w:rsidRDefault="0038624E" w:rsidP="0038624E">
      <w:pPr>
        <w:spacing w:after="0" w:line="240" w:lineRule="auto"/>
        <w:jc w:val="both"/>
        <w:rPr>
          <w:rFonts w:eastAsia="Times New Roman" w:cstheme="minorHAnsi"/>
          <w:b/>
          <w:lang w:eastAsia="es-ES_tradnl"/>
        </w:rPr>
      </w:pPr>
      <w:r w:rsidRPr="0038624E">
        <w:rPr>
          <w:rFonts w:eastAsia="Times New Roman" w:cstheme="minorHAnsi"/>
          <w:b/>
          <w:lang w:eastAsia="es-ES_tradnl"/>
        </w:rPr>
        <w:t xml:space="preserve">Núcleo: </w:t>
      </w:r>
      <w:r w:rsidRPr="0038624E">
        <w:rPr>
          <w:rFonts w:eastAsia="Times New Roman" w:cstheme="minorHAnsi"/>
          <w:bCs/>
          <w:lang w:eastAsia="es-ES_tradnl"/>
        </w:rPr>
        <w:t>Convivencia y ciudadanía</w:t>
      </w:r>
    </w:p>
    <w:p w14:paraId="0D3D7BF2" w14:textId="2052677C" w:rsidR="0038624E" w:rsidRPr="0038624E" w:rsidRDefault="0038624E" w:rsidP="0038624E">
      <w:pPr>
        <w:spacing w:after="0" w:line="240" w:lineRule="auto"/>
        <w:jc w:val="both"/>
        <w:rPr>
          <w:rFonts w:eastAsia="Times New Roman" w:cstheme="minorHAnsi"/>
          <w:bCs/>
          <w:lang w:eastAsia="es-ES_tradnl"/>
        </w:rPr>
      </w:pPr>
      <w:r w:rsidRPr="0038624E">
        <w:rPr>
          <w:rFonts w:eastAsia="Times New Roman" w:cstheme="minorHAnsi"/>
          <w:b/>
          <w:lang w:eastAsia="es-ES_tradnl"/>
        </w:rPr>
        <w:t xml:space="preserve">Aprendizaje esperado: </w:t>
      </w:r>
      <w:r w:rsidRPr="0038624E">
        <w:rPr>
          <w:rFonts w:eastAsia="Times New Roman" w:cstheme="minorHAnsi"/>
          <w:bCs/>
          <w:lang w:eastAsia="es-ES_tradnl"/>
        </w:rPr>
        <w:t>N°11 Apreciar la diversidad de las personas y sus formas de vida, tales como: singularidades fisonómicas, lingüísticas, religiosas, de género, entre otras.</w:t>
      </w:r>
    </w:p>
    <w:p w14:paraId="6C0A4657" w14:textId="5586B492" w:rsidR="007D6FF5" w:rsidRDefault="007D6FF5" w:rsidP="00804678">
      <w:pPr>
        <w:spacing w:after="0"/>
        <w:jc w:val="both"/>
        <w:rPr>
          <w:rFonts w:cstheme="minorHAnsi"/>
          <w:b/>
          <w:color w:val="000000" w:themeColor="text1"/>
        </w:rPr>
      </w:pPr>
    </w:p>
    <w:p w14:paraId="708723F5" w14:textId="22A2D8EB" w:rsidR="00DD4247" w:rsidRPr="005039D6" w:rsidRDefault="005039D6" w:rsidP="00EF5B68">
      <w:pPr>
        <w:rPr>
          <w:rFonts w:eastAsia="Times New Roman" w:cstheme="minorHAnsi"/>
          <w:lang w:eastAsia="es-ES_tradnl"/>
        </w:rPr>
      </w:pPr>
      <w:r w:rsidRPr="005039D6">
        <w:rPr>
          <w:rFonts w:eastAsia="Times New Roman" w:cstheme="minorHAnsi"/>
          <w:b/>
          <w:bCs/>
          <w:color w:val="000000" w:themeColor="text1"/>
          <w:lang w:eastAsia="es-ES_tradnl"/>
        </w:rPr>
        <w:t>El Buen samaritano</w:t>
      </w:r>
    </w:p>
    <w:p w14:paraId="0AEA99C0" w14:textId="77777777" w:rsidR="005039D6" w:rsidRPr="005039D6" w:rsidRDefault="005039D6" w:rsidP="005039D6">
      <w:pPr>
        <w:pStyle w:val="textlarg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39D6">
        <w:rPr>
          <w:rFonts w:asciiTheme="minorHAnsi" w:hAnsiTheme="minorHAnsi" w:cstheme="minorHAnsi"/>
          <w:color w:val="000000"/>
          <w:sz w:val="22"/>
          <w:szCs w:val="22"/>
        </w:rPr>
        <w:t>Venía de Jerusalén, e iba hacia Jericó, lo que le tomaría un día o dos caminando.</w:t>
      </w:r>
    </w:p>
    <w:p w14:paraId="65192155" w14:textId="77777777" w:rsidR="005039D6" w:rsidRPr="005039D6" w:rsidRDefault="005039D6" w:rsidP="005039D6">
      <w:pPr>
        <w:pStyle w:val="textlarg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39D6">
        <w:rPr>
          <w:rFonts w:asciiTheme="minorHAnsi" w:hAnsiTheme="minorHAnsi" w:cstheme="minorHAnsi"/>
          <w:color w:val="000000"/>
          <w:sz w:val="22"/>
          <w:szCs w:val="22"/>
        </w:rPr>
        <w:t>El camino era rocoso y había pequeñas colinas alrededor.  El hombre estaba canturreando y disfrutando del hermoso día, cuando de repente un grupo de hombres salió por detrás de una colina.  Los hombres se llevaron todas sus pertenencias y le arrancaron la mayoría de sus ropas.  No querían que él los siguiera, así que lo golpearon y lo dejaron tendido y sangrando al lado del camino.</w:t>
      </w:r>
    </w:p>
    <w:p w14:paraId="102097C4" w14:textId="15FDCA71" w:rsidR="005039D6" w:rsidRPr="005039D6" w:rsidRDefault="005039D6" w:rsidP="005039D6">
      <w:pPr>
        <w:pStyle w:val="textlarg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39D6">
        <w:rPr>
          <w:rFonts w:asciiTheme="minorHAnsi" w:hAnsiTheme="minorHAnsi" w:cstheme="minorHAnsi"/>
          <w:color w:val="000000"/>
          <w:sz w:val="22"/>
          <w:szCs w:val="22"/>
        </w:rPr>
        <w:t>Unos minutos más tarde, un sacerdote caminaba por el mismo sitio y notó al hombre tendido en el suelo. 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>ruzó y caminó por la otra orilla, actuando como si no hubiera visto al hombre.</w:t>
      </w:r>
    </w:p>
    <w:p w14:paraId="4D6B0488" w14:textId="105DE1C1" w:rsidR="005039D6" w:rsidRPr="005039D6" w:rsidRDefault="005039D6" w:rsidP="005039D6">
      <w:pPr>
        <w:pStyle w:val="textlarg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Otro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 hombre, un levita, caminaba por el mismo lugar.  Los levitas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 eran personas que ayudaban a </w:t>
      </w:r>
      <w:r>
        <w:rPr>
          <w:rFonts w:asciiTheme="minorHAnsi" w:hAnsiTheme="minorHAnsi" w:cstheme="minorHAnsi"/>
          <w:color w:val="000000"/>
          <w:sz w:val="22"/>
          <w:szCs w:val="22"/>
        </w:rPr>
        <w:t>los demás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.  Probablemente ayudaría al hombre.  Pero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>aminó más despacio, acercándose un poco al hombre, pero luego siguió caminando sin ayudarlo.</w:t>
      </w:r>
    </w:p>
    <w:p w14:paraId="7D83B5E5" w14:textId="77777777" w:rsidR="00B82BA7" w:rsidRDefault="005039D6" w:rsidP="005039D6">
      <w:pPr>
        <w:pStyle w:val="textlarg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39D6">
        <w:rPr>
          <w:rFonts w:asciiTheme="minorHAnsi" w:hAnsiTheme="minorHAnsi" w:cstheme="minorHAnsi"/>
          <w:color w:val="000000"/>
          <w:sz w:val="22"/>
          <w:szCs w:val="22"/>
        </w:rPr>
        <w:t>Solo unos minutos después, otro hombre pasó caminando.  Era un samaritano.  Algo que debes saber de los samaritanos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 es que no les agradaban a los judíos.  Los judíos usualmente no trataban a los samaritanos muy bien, así que nunca se llevaban bien.  </w:t>
      </w:r>
    </w:p>
    <w:p w14:paraId="2CF8C925" w14:textId="40E619D0" w:rsidR="005039D6" w:rsidRPr="005039D6" w:rsidRDefault="005039D6" w:rsidP="005039D6">
      <w:pPr>
        <w:pStyle w:val="textlarg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39D6">
        <w:rPr>
          <w:rFonts w:asciiTheme="minorHAnsi" w:hAnsiTheme="minorHAnsi" w:cstheme="minorHAnsi"/>
          <w:color w:val="000000"/>
          <w:sz w:val="22"/>
          <w:szCs w:val="22"/>
        </w:rPr>
        <w:t>El hombre que estaba muriendo al lado del camino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 era un judío.  Así que, ¿Qué crees que hizo el samaritano?  Creerías que pasó por su lado y que tal vez hasta se burló del hombre.</w:t>
      </w:r>
    </w:p>
    <w:p w14:paraId="5F495DD7" w14:textId="6149AF65" w:rsidR="005039D6" w:rsidRPr="005039D6" w:rsidRDefault="005039D6" w:rsidP="005039D6">
      <w:pPr>
        <w:pStyle w:val="textlarg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39D6">
        <w:rPr>
          <w:rFonts w:asciiTheme="minorHAnsi" w:hAnsiTheme="minorHAnsi" w:cstheme="minorHAnsi"/>
          <w:color w:val="000000"/>
          <w:sz w:val="22"/>
          <w:szCs w:val="22"/>
        </w:rPr>
        <w:t>Pero tan pronto como vio al hombre, fue donde estaba y sintió compasión por él.  Le pu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>o vendajes en sus heridas y vertió aceite en las heridas para evitar que empeoraran.  Luego levantó al hombre y lo puso en su propio asno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 xml:space="preserve"> (burro)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, y lo llevó a un 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hospedaje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 para cuidarlo.</w:t>
      </w:r>
    </w:p>
    <w:p w14:paraId="286CFDE0" w14:textId="6D4E482E" w:rsidR="00250CE2" w:rsidRPr="005039D6" w:rsidRDefault="005039D6" w:rsidP="005039D6">
      <w:pPr>
        <w:pStyle w:val="textlarg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39D6">
        <w:rPr>
          <w:noProof/>
        </w:rPr>
        <w:drawing>
          <wp:anchor distT="0" distB="0" distL="114300" distR="114300" simplePos="0" relativeHeight="251658240" behindDoc="0" locked="0" layoutInCell="1" allowOverlap="1" wp14:anchorId="18F87844" wp14:editId="6CC509D4">
            <wp:simplePos x="0" y="0"/>
            <wp:positionH relativeFrom="column">
              <wp:posOffset>4423787</wp:posOffset>
            </wp:positionH>
            <wp:positionV relativeFrom="paragraph">
              <wp:posOffset>819150</wp:posOffset>
            </wp:positionV>
            <wp:extent cx="1041148" cy="1041148"/>
            <wp:effectExtent l="0" t="0" r="635" b="635"/>
            <wp:wrapNone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48" cy="104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>Al día siguiente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 el samaritano sacó suficiente dinero para que el hombre pudiera quedarse en el ho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spedaje (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>hasta que estuviera lo suficientemente bien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 como para irse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 xml:space="preserve">.  Pagó al hombre de la recepción y le pidió que 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lo cuidara</w:t>
      </w:r>
      <w:r w:rsidRPr="005039D6">
        <w:rPr>
          <w:rFonts w:asciiTheme="minorHAnsi" w:hAnsiTheme="minorHAnsi" w:cstheme="minorHAnsi"/>
          <w:color w:val="000000"/>
          <w:sz w:val="22"/>
          <w:szCs w:val="22"/>
        </w:rPr>
        <w:t>.  Si este no se mejoraba en dos meses, el samaritano regresaría y pagaría por cualquier costo adicional</w:t>
      </w:r>
      <w:r w:rsidR="00B82BA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50CE2" w:rsidRPr="00DD4247">
        <w:rPr>
          <w:rFonts w:cstheme="minorHAnsi"/>
          <w:color w:val="000000" w:themeColor="text1"/>
        </w:rPr>
        <w:fldChar w:fldCharType="begin"/>
      </w:r>
      <w:r w:rsidR="007E7D4A">
        <w:rPr>
          <w:rFonts w:cstheme="minorHAnsi"/>
          <w:color w:val="000000" w:themeColor="text1"/>
        </w:rPr>
        <w:instrText xml:space="preserve"> INCLUDEPICTURE "C:\\var\\folders\\_6\\mbd0xmn573gdbcphp6zq4d600000gn\\T\\com.microsoft.Word\\WebArchiveCopyPasteTempFiles\\qr_img.php?d=https:\\\\www.youtube.com\\watch?v=EltG6yhaDu8&amp;s=6&amp;e=m" \* MERGEFORMAT </w:instrText>
      </w:r>
      <w:r w:rsidR="00250CE2" w:rsidRPr="00DD4247">
        <w:rPr>
          <w:rFonts w:cstheme="minorHAnsi"/>
          <w:color w:val="000000" w:themeColor="text1"/>
        </w:rPr>
        <w:fldChar w:fldCharType="end"/>
      </w:r>
    </w:p>
    <w:p w14:paraId="55847969" w14:textId="31290115" w:rsidR="00F066AF" w:rsidRPr="0038624E" w:rsidRDefault="00DD4247" w:rsidP="0038624E">
      <w:pPr>
        <w:spacing w:after="0"/>
        <w:rPr>
          <w:b/>
          <w:bCs/>
        </w:rPr>
      </w:pPr>
      <w:r w:rsidRPr="00086062">
        <w:rPr>
          <w:b/>
          <w:bCs/>
        </w:rPr>
        <w:t>Observa el siguiente video</w:t>
      </w:r>
      <w:r w:rsidR="00086062">
        <w:rPr>
          <w:b/>
          <w:bCs/>
        </w:rPr>
        <w:t>:</w:t>
      </w:r>
      <w:r w:rsidR="0038624E">
        <w:rPr>
          <w:b/>
          <w:bCs/>
        </w:rPr>
        <w:t xml:space="preserve"> </w:t>
      </w:r>
    </w:p>
    <w:p w14:paraId="2216AAB0" w14:textId="17B10D93" w:rsidR="005039D6" w:rsidRDefault="006F2463" w:rsidP="0080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9" w:history="1">
        <w:r w:rsidR="005039D6" w:rsidRPr="004C356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https://www.youtube.com/watch?v=7_sArxpUQho</w:t>
        </w:r>
      </w:hyperlink>
    </w:p>
    <w:p w14:paraId="0F2A8F83" w14:textId="374146C6" w:rsidR="005039D6" w:rsidRPr="005039D6" w:rsidRDefault="005039D6" w:rsidP="0050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039D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B82BA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"C:\\var\\folders\\_6\\mbd0xmn573gdbcphp6zq4d600000gn\\T\\com.microsoft.Word\\WebArchiveCopyPasteTempFiles\\qr_img.php?d=https:\\\\www.youtube.com\\watch?v=7_sArxpUQho&amp;s=6&amp;e=m" \* MERGEFORMAT </w:instrText>
      </w:r>
      <w:r w:rsidRPr="005039D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5C195F60" w14:textId="6F3409FD" w:rsidR="00DD4247" w:rsidRPr="00B82BA7" w:rsidRDefault="00F066AF" w:rsidP="00B82BA7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BA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38624E" w:rsidRPr="00B82BA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"C:\\var\\folders\\_6\\mbd0xmn573gdbcphp6zq4d600000gn\\T\\com.microsoft.Word\\WebArchiveCopyPasteTempFiles\\qr_img.php?d=https:\\\\www.youtube.com\\watch?v=WnnvZfS0xoI&amp;s=6&amp;e=m" \* MERGEFORMAT </w:instrText>
      </w:r>
      <w:r w:rsidRPr="00B82BA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="00804678" w:rsidRPr="00B82BA7">
        <w:rPr>
          <w:rFonts w:eastAsia="Times New Roman" w:cstheme="minorHAnsi"/>
          <w:lang w:eastAsia="es-ES_tradnl"/>
        </w:rPr>
        <w:fldChar w:fldCharType="begin"/>
      </w:r>
      <w:r w:rsidR="007E7D4A" w:rsidRPr="00B82BA7">
        <w:rPr>
          <w:rFonts w:eastAsia="Times New Roman" w:cstheme="minorHAnsi"/>
          <w:lang w:eastAsia="es-ES_tradnl"/>
        </w:rPr>
        <w:instrText xml:space="preserve"> INCLUDEPICTURE "C:\\var\\folders\\_6\\mbd0xmn573gdbcphp6zq4d600000gn\\T\\com.microsoft.Word\\WebArchiveCopyPasteTempFiles\\qr_img.php?d=https:\\\\www.youtube.com\\watch?v=edkDvNDnL4Y&amp;s=6&amp;e=m" \* MERGEFORMAT </w:instrText>
      </w:r>
      <w:r w:rsidR="00804678" w:rsidRPr="00B82BA7">
        <w:rPr>
          <w:rFonts w:eastAsia="Times New Roman" w:cstheme="minorHAnsi"/>
          <w:lang w:eastAsia="es-ES_tradnl"/>
        </w:rPr>
        <w:fldChar w:fldCharType="end"/>
      </w:r>
      <w:r w:rsidR="007D6FF5" w:rsidRPr="00A27270">
        <w:fldChar w:fldCharType="begin"/>
      </w:r>
      <w:r w:rsidR="007E7D4A">
        <w:instrText xml:space="preserve"> INCLUDEPICTURE "C:\\var\\folders\\_6\\mbd0xmn573gdbcphp6zq4d600000gn\\T\\com.microsoft.Word\\WebArchiveCopyPasteTempFiles\\qr_img.php?d=https:\\\\www.youtube.com\\watch?v=7fiBmFG6pjM&amp;s=6&amp;e=m" \* MERGEFORMAT </w:instrText>
      </w:r>
      <w:r w:rsidR="007D6FF5" w:rsidRPr="00A27270">
        <w:fldChar w:fldCharType="end"/>
      </w:r>
      <w:r w:rsidR="005039D6" w:rsidRPr="00B82BA7">
        <w:rPr>
          <w:rFonts w:cstheme="minorHAnsi"/>
          <w:bCs/>
        </w:rPr>
        <w:t>¿Cuál de los tres hombres ayudó al que estaba herido?</w:t>
      </w:r>
    </w:p>
    <w:p w14:paraId="5D51B7C7" w14:textId="77777777" w:rsidR="007E7D4A" w:rsidRDefault="007E7D4A" w:rsidP="00E173AE">
      <w:pPr>
        <w:spacing w:after="0" w:line="240" w:lineRule="auto"/>
        <w:jc w:val="both"/>
        <w:rPr>
          <w:rFonts w:cstheme="minorHAnsi"/>
          <w:b/>
          <w:bCs/>
        </w:rPr>
      </w:pPr>
    </w:p>
    <w:p w14:paraId="2DB4F23F" w14:textId="3015A92F" w:rsidR="00E173AE" w:rsidRDefault="00E173AE" w:rsidP="00E173AE">
      <w:pPr>
        <w:spacing w:after="0" w:line="240" w:lineRule="auto"/>
        <w:jc w:val="both"/>
        <w:rPr>
          <w:rFonts w:cstheme="minorHAnsi"/>
          <w:b/>
          <w:bCs/>
        </w:rPr>
      </w:pPr>
      <w:r w:rsidRPr="0002774A">
        <w:rPr>
          <w:rFonts w:cstheme="minorHAnsi"/>
          <w:b/>
          <w:bCs/>
        </w:rPr>
        <w:t xml:space="preserve">Actividad: </w:t>
      </w:r>
      <w:r w:rsidR="005039D6">
        <w:rPr>
          <w:rFonts w:cstheme="minorHAnsi"/>
          <w:b/>
          <w:bCs/>
        </w:rPr>
        <w:t>Pinta el camino de cada personaje para descubrir quíen fue bueno con el prójimo.</w:t>
      </w:r>
    </w:p>
    <w:p w14:paraId="4A083336" w14:textId="37A16EDE" w:rsidR="005039D6" w:rsidRDefault="005039D6" w:rsidP="00E173AE">
      <w:pPr>
        <w:spacing w:after="0" w:line="240" w:lineRule="auto"/>
        <w:jc w:val="both"/>
        <w:rPr>
          <w:rFonts w:cstheme="minorHAnsi"/>
          <w:b/>
          <w:bCs/>
        </w:rPr>
      </w:pPr>
    </w:p>
    <w:p w14:paraId="0F41EFC8" w14:textId="367AE094" w:rsidR="005039D6" w:rsidRPr="005039D6" w:rsidRDefault="005039D6" w:rsidP="0050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23066848" wp14:editId="7BC14BEE">
            <wp:extent cx="4380607" cy="5350598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7-02 a la(s) 16.40.14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276" cy="536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02BB" w14:textId="77777777" w:rsidR="005039D6" w:rsidRDefault="005039D6" w:rsidP="00E173AE">
      <w:pPr>
        <w:spacing w:after="0" w:line="240" w:lineRule="auto"/>
        <w:jc w:val="both"/>
        <w:rPr>
          <w:rFonts w:cstheme="minorHAnsi"/>
          <w:b/>
          <w:bCs/>
        </w:rPr>
      </w:pPr>
    </w:p>
    <w:p w14:paraId="44A02A20" w14:textId="77777777" w:rsidR="001536F8" w:rsidRPr="0038624E" w:rsidRDefault="001536F8" w:rsidP="00E173A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37C5CBE" w14:textId="1C42DA8C" w:rsidR="00E173AE" w:rsidRDefault="00E173AE" w:rsidP="00E173A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8624E">
        <w:rPr>
          <w:rFonts w:cstheme="minorHAnsi"/>
          <w:b/>
          <w:color w:val="000000" w:themeColor="text1"/>
          <w:sz w:val="24"/>
          <w:szCs w:val="24"/>
          <w:u w:val="single"/>
        </w:rPr>
        <w:t>Actividade</w:t>
      </w:r>
      <w:r w:rsidR="00FE3DDD" w:rsidRPr="0038624E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Pr="0038624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7E7D4A" w:rsidRPr="0038624E">
        <w:rPr>
          <w:rFonts w:cstheme="minorHAnsi"/>
          <w:b/>
          <w:color w:val="000000" w:themeColor="text1"/>
          <w:sz w:val="24"/>
          <w:szCs w:val="24"/>
          <w:u w:val="single"/>
        </w:rPr>
        <w:t>del texto</w:t>
      </w:r>
      <w:r w:rsidRPr="0038624E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p w14:paraId="4BC6FC6F" w14:textId="77777777" w:rsidR="0038624E" w:rsidRPr="0038624E" w:rsidRDefault="0038624E" w:rsidP="00E173A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2516008" w14:textId="1F50188C" w:rsidR="005F682E" w:rsidRPr="0038624E" w:rsidRDefault="00E173AE" w:rsidP="002A58F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8624E">
        <w:rPr>
          <w:rFonts w:cstheme="minorHAnsi"/>
          <w:b/>
          <w:color w:val="000000" w:themeColor="text1"/>
          <w:sz w:val="24"/>
          <w:szCs w:val="24"/>
        </w:rPr>
        <w:t xml:space="preserve">Realiza las actividades de las páginas </w:t>
      </w:r>
      <w:r w:rsidR="005039D6">
        <w:rPr>
          <w:rFonts w:cstheme="minorHAnsi"/>
          <w:b/>
          <w:color w:val="000000" w:themeColor="text1"/>
          <w:sz w:val="24"/>
          <w:szCs w:val="24"/>
        </w:rPr>
        <w:t>70</w:t>
      </w:r>
      <w:r w:rsidR="00DD4247" w:rsidRPr="0038624E">
        <w:rPr>
          <w:rFonts w:cstheme="minorHAnsi"/>
          <w:b/>
          <w:color w:val="000000" w:themeColor="text1"/>
          <w:sz w:val="24"/>
          <w:szCs w:val="24"/>
        </w:rPr>
        <w:t xml:space="preserve"> y </w:t>
      </w:r>
      <w:r w:rsidR="005039D6">
        <w:rPr>
          <w:rFonts w:cstheme="minorHAnsi"/>
          <w:b/>
          <w:color w:val="000000" w:themeColor="text1"/>
          <w:sz w:val="24"/>
          <w:szCs w:val="24"/>
        </w:rPr>
        <w:t>71</w:t>
      </w:r>
      <w:r w:rsidR="00DD4247" w:rsidRPr="003862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8624E">
        <w:rPr>
          <w:rFonts w:cstheme="minorHAnsi"/>
          <w:b/>
          <w:color w:val="000000" w:themeColor="text1"/>
          <w:sz w:val="24"/>
          <w:szCs w:val="24"/>
        </w:rPr>
        <w:t>de tu libro de religión.</w:t>
      </w:r>
    </w:p>
    <w:p w14:paraId="61FAF147" w14:textId="730714E5" w:rsidR="007E7D4A" w:rsidRDefault="007E7D4A" w:rsidP="002A58FA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1B988CE" w14:textId="0F4B4417" w:rsidR="007E7D4A" w:rsidRPr="007E7D4A" w:rsidRDefault="007E7D4A" w:rsidP="007E7D4A">
      <w:pPr>
        <w:jc w:val="both"/>
        <w:rPr>
          <w:i/>
          <w:sz w:val="28"/>
          <w:szCs w:val="28"/>
        </w:rPr>
      </w:pPr>
      <w:r w:rsidRPr="007E7D4A">
        <w:rPr>
          <w:rFonts w:ascii="Calibri" w:eastAsia="Calibri" w:hAnsi="Calibri" w:cs="Calibri"/>
          <w:bCs/>
          <w:i/>
          <w:sz w:val="28"/>
          <w:szCs w:val="28"/>
        </w:rPr>
        <w:t xml:space="preserve">*Realiza tu actividad (puede ser </w:t>
      </w:r>
      <w:r w:rsidR="0009354A">
        <w:rPr>
          <w:rFonts w:ascii="Calibri" w:eastAsia="Calibri" w:hAnsi="Calibri" w:cs="Calibri"/>
          <w:bCs/>
          <w:i/>
          <w:sz w:val="28"/>
          <w:szCs w:val="28"/>
        </w:rPr>
        <w:t>la guía</w:t>
      </w:r>
      <w:r w:rsidRPr="007E7D4A">
        <w:rPr>
          <w:rFonts w:ascii="Calibri" w:eastAsia="Calibri" w:hAnsi="Calibri" w:cs="Calibri"/>
          <w:bCs/>
          <w:i/>
          <w:sz w:val="28"/>
          <w:szCs w:val="28"/>
        </w:rPr>
        <w:t xml:space="preserve"> o las del texto), sácale una fotografía y súbela a la Plataforma Lirmi, para que podamos evaluar tus aprendizajes.</w:t>
      </w:r>
    </w:p>
    <w:sectPr w:rsidR="007E7D4A" w:rsidRPr="007E7D4A" w:rsidSect="00FB073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57F35" w14:textId="77777777" w:rsidR="006F2463" w:rsidRDefault="006F2463" w:rsidP="00D672A6">
      <w:pPr>
        <w:spacing w:after="0" w:line="240" w:lineRule="auto"/>
      </w:pPr>
      <w:r>
        <w:separator/>
      </w:r>
    </w:p>
  </w:endnote>
  <w:endnote w:type="continuationSeparator" w:id="0">
    <w:p w14:paraId="35D4569F" w14:textId="77777777" w:rsidR="006F2463" w:rsidRDefault="006F2463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E73AC" w14:textId="77777777" w:rsidR="006F2463" w:rsidRDefault="006F2463" w:rsidP="00D672A6">
      <w:pPr>
        <w:spacing w:after="0" w:line="240" w:lineRule="auto"/>
      </w:pPr>
      <w:r>
        <w:separator/>
      </w:r>
    </w:p>
  </w:footnote>
  <w:footnote w:type="continuationSeparator" w:id="0">
    <w:p w14:paraId="6C192713" w14:textId="77777777" w:rsidR="006F2463" w:rsidRDefault="006F2463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DA1D" w14:textId="77777777" w:rsidR="0038624E" w:rsidRDefault="0038624E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D32C87">
      <w:rPr>
        <w:lang w:val="es-MX"/>
      </w:rPr>
      <w:t xml:space="preserve">“Comencemos hermanos, porque hasta ahora poco o nada hemos hecho”       </w:t>
    </w:r>
  </w:p>
  <w:p w14:paraId="1CC0A285" w14:textId="382F8798" w:rsidR="00D672A6" w:rsidRPr="0038624E" w:rsidRDefault="00D672A6">
    <w:pPr>
      <w:pStyle w:val="Encabezad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24E">
      <w:rPr>
        <w:lang w:val="es-MX"/>
      </w:rPr>
      <w:t xml:space="preserve">                                                                                                            </w:t>
    </w:r>
    <w:r w:rsidR="0038624E" w:rsidRPr="0038624E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F7B16"/>
    <w:multiLevelType w:val="hybridMultilevel"/>
    <w:tmpl w:val="91109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16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39F"/>
    <w:rsid w:val="000636DF"/>
    <w:rsid w:val="00086062"/>
    <w:rsid w:val="0009354A"/>
    <w:rsid w:val="000B067F"/>
    <w:rsid w:val="000C223F"/>
    <w:rsid w:val="000C550F"/>
    <w:rsid w:val="000F799F"/>
    <w:rsid w:val="00152808"/>
    <w:rsid w:val="001536F8"/>
    <w:rsid w:val="001C5DA3"/>
    <w:rsid w:val="00250CE2"/>
    <w:rsid w:val="00272928"/>
    <w:rsid w:val="00284299"/>
    <w:rsid w:val="002A58FA"/>
    <w:rsid w:val="002F5CA4"/>
    <w:rsid w:val="00321813"/>
    <w:rsid w:val="00347BD0"/>
    <w:rsid w:val="0035219D"/>
    <w:rsid w:val="0038624E"/>
    <w:rsid w:val="003D4380"/>
    <w:rsid w:val="004021C2"/>
    <w:rsid w:val="00410274"/>
    <w:rsid w:val="00422F61"/>
    <w:rsid w:val="00430C4C"/>
    <w:rsid w:val="00436AAF"/>
    <w:rsid w:val="00490F72"/>
    <w:rsid w:val="004F72AC"/>
    <w:rsid w:val="005039D6"/>
    <w:rsid w:val="00510469"/>
    <w:rsid w:val="005F682E"/>
    <w:rsid w:val="00625FFA"/>
    <w:rsid w:val="00631A09"/>
    <w:rsid w:val="00633A9E"/>
    <w:rsid w:val="006353A3"/>
    <w:rsid w:val="00673304"/>
    <w:rsid w:val="006F2463"/>
    <w:rsid w:val="00706806"/>
    <w:rsid w:val="007D6FF5"/>
    <w:rsid w:val="007E7D4A"/>
    <w:rsid w:val="007F798F"/>
    <w:rsid w:val="00804678"/>
    <w:rsid w:val="00830053"/>
    <w:rsid w:val="009414AA"/>
    <w:rsid w:val="0098637F"/>
    <w:rsid w:val="00A00714"/>
    <w:rsid w:val="00A10610"/>
    <w:rsid w:val="00A22C9A"/>
    <w:rsid w:val="00A57883"/>
    <w:rsid w:val="00AB4A1C"/>
    <w:rsid w:val="00AE2D1C"/>
    <w:rsid w:val="00AE504C"/>
    <w:rsid w:val="00B82BA7"/>
    <w:rsid w:val="00C748B7"/>
    <w:rsid w:val="00C9338A"/>
    <w:rsid w:val="00CD2E8C"/>
    <w:rsid w:val="00D138D5"/>
    <w:rsid w:val="00D32C87"/>
    <w:rsid w:val="00D45C21"/>
    <w:rsid w:val="00D672A6"/>
    <w:rsid w:val="00DA5CA5"/>
    <w:rsid w:val="00DD4247"/>
    <w:rsid w:val="00DE718B"/>
    <w:rsid w:val="00E173AE"/>
    <w:rsid w:val="00E45E06"/>
    <w:rsid w:val="00E9298C"/>
    <w:rsid w:val="00EB29B6"/>
    <w:rsid w:val="00EF5B68"/>
    <w:rsid w:val="00F0263B"/>
    <w:rsid w:val="00F066AF"/>
    <w:rsid w:val="00F40253"/>
    <w:rsid w:val="00F42B9A"/>
    <w:rsid w:val="00F6313A"/>
    <w:rsid w:val="00F86A75"/>
    <w:rsid w:val="00FA65CA"/>
    <w:rsid w:val="00FB0736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45E06"/>
  </w:style>
  <w:style w:type="character" w:styleId="Textoennegrita">
    <w:name w:val="Strong"/>
    <w:basedOn w:val="Fuentedeprrafopredeter"/>
    <w:uiPriority w:val="22"/>
    <w:qFormat/>
    <w:rsid w:val="00A57883"/>
    <w:rPr>
      <w:b/>
      <w:bCs/>
    </w:rPr>
  </w:style>
  <w:style w:type="paragraph" w:customStyle="1" w:styleId="textlarge">
    <w:name w:val="textlarge"/>
    <w:basedOn w:val="Normal"/>
    <w:rsid w:val="0050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_sArxpUQh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F34A-D7AA-4422-8B07-0CC198C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3</cp:revision>
  <dcterms:created xsi:type="dcterms:W3CDTF">2020-07-03T06:03:00Z</dcterms:created>
  <dcterms:modified xsi:type="dcterms:W3CDTF">2020-07-03T06:04:00Z</dcterms:modified>
</cp:coreProperties>
</file>